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C1F5E3" w14:textId="77777777" w:rsidR="00677C5D" w:rsidRPr="00D26350" w:rsidRDefault="00413735" w:rsidP="00677C5D">
      <w:pPr>
        <w:tabs>
          <w:tab w:val="left" w:pos="7800"/>
        </w:tabs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 1</w:t>
      </w:r>
      <w:r w:rsidR="00677C5D" w:rsidRPr="00BA5AD9">
        <w:rPr>
          <w:rFonts w:ascii="Times New Roman" w:hAnsi="Times New Roman" w:cs="Times New Roman"/>
          <w:b/>
          <w:sz w:val="24"/>
          <w:szCs w:val="24"/>
        </w:rPr>
        <w:t>.</w:t>
      </w:r>
      <w:r w:rsidR="00677C5D">
        <w:rPr>
          <w:rFonts w:ascii="Times New Roman" w:hAnsi="Times New Roman" w:cs="Times New Roman"/>
          <w:sz w:val="24"/>
          <w:szCs w:val="24"/>
        </w:rPr>
        <w:t xml:space="preserve"> Predictive factors for change in </w:t>
      </w:r>
      <w:proofErr w:type="spellStart"/>
      <w:r w:rsidR="00677C5D">
        <w:rPr>
          <w:rFonts w:ascii="Times New Roman" w:hAnsi="Times New Roman" w:cs="Times New Roman"/>
          <w:sz w:val="24"/>
          <w:szCs w:val="24"/>
        </w:rPr>
        <w:t>GFR</w:t>
      </w:r>
      <w:r w:rsidR="00677C5D" w:rsidRPr="00BA5AD9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="008E72EA">
        <w:rPr>
          <w:rFonts w:ascii="Times New Roman" w:hAnsi="Times New Roman" w:cs="Times New Roman"/>
          <w:sz w:val="24"/>
          <w:szCs w:val="24"/>
        </w:rPr>
        <w:t xml:space="preserve"> from baseline to 5 </w:t>
      </w:r>
      <w:r w:rsidR="00677C5D">
        <w:rPr>
          <w:rFonts w:ascii="Times New Roman" w:hAnsi="Times New Roman" w:cs="Times New Roman"/>
          <w:sz w:val="24"/>
          <w:szCs w:val="24"/>
        </w:rPr>
        <w:t xml:space="preserve">years in 56 patients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18"/>
        <w:gridCol w:w="1554"/>
        <w:gridCol w:w="1088"/>
      </w:tblGrid>
      <w:tr w:rsidR="008E72EA" w14:paraId="7840D8CF" w14:textId="77777777" w:rsidTr="00A73CC1">
        <w:tc>
          <w:tcPr>
            <w:tcW w:w="38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002EE98" w14:textId="77777777" w:rsidR="008E72EA" w:rsidRPr="00D26350" w:rsidRDefault="008E72EA" w:rsidP="00A73CC1">
            <w:pPr>
              <w:wordWrap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87EAA1" w14:textId="77777777" w:rsidR="008E72EA" w:rsidRPr="00431F7E" w:rsidRDefault="008E72EA" w:rsidP="00A73CC1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Univariable</w:t>
            </w:r>
          </w:p>
        </w:tc>
      </w:tr>
      <w:tr w:rsidR="008E72EA" w14:paraId="0149944D" w14:textId="77777777" w:rsidTr="00A73CC1">
        <w:tc>
          <w:tcPr>
            <w:tcW w:w="38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CA7F52" w14:textId="77777777" w:rsidR="008E72EA" w:rsidRPr="00431F7E" w:rsidRDefault="008E72EA" w:rsidP="00A73CC1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8352EA" w14:textId="77777777" w:rsidR="008E72EA" w:rsidRPr="00431F7E" w:rsidRDefault="008E72EA" w:rsidP="00A73CC1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7C68">
              <w:rPr>
                <w:rFonts w:ascii="Times New Roman" w:hAnsi="Times New Roman" w:cs="Times New Roman"/>
                <w:b/>
                <w:sz w:val="24"/>
                <w:szCs w:val="24"/>
              </w:rPr>
              <w:t>β coefficient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10CB06" w14:textId="77777777" w:rsidR="008E72EA" w:rsidRPr="009E29F5" w:rsidRDefault="008E72EA" w:rsidP="00A73CC1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E29F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</w:t>
            </w:r>
          </w:p>
        </w:tc>
      </w:tr>
      <w:tr w:rsidR="008E72EA" w14:paraId="76BC7D87" w14:textId="77777777" w:rsidTr="00A73CC1"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B0FC2" w14:textId="77777777" w:rsidR="008E72EA" w:rsidRPr="00C962D5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History of hypertension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871C0" w14:textId="77777777" w:rsidR="008E72EA" w:rsidRPr="009341B6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-3.769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0A3E5" w14:textId="77777777" w:rsidR="008E72EA" w:rsidRPr="009341B6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0.321</w:t>
            </w:r>
          </w:p>
        </w:tc>
      </w:tr>
      <w:tr w:rsidR="008E72EA" w14:paraId="4F6CB98A" w14:textId="77777777" w:rsidTr="00A73CC1"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88F1E" w14:textId="77777777" w:rsidR="008E72EA" w:rsidRPr="00C962D5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 w:hint="eastAsia"/>
                <w:sz w:val="24"/>
                <w:szCs w:val="24"/>
              </w:rPr>
              <w:t>History of d</w:t>
            </w:r>
            <w:r w:rsidRPr="009E29F5">
              <w:rPr>
                <w:rFonts w:ascii="Times New Roman" w:hAnsi="Times New Roman" w:cs="Times New Roman"/>
                <w:sz w:val="24"/>
                <w:szCs w:val="24"/>
              </w:rPr>
              <w:t>iabetes mellitus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73B1B" w14:textId="77777777" w:rsidR="008E72EA" w:rsidRPr="009341B6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-15.038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3400B" w14:textId="77777777" w:rsidR="008E72EA" w:rsidRPr="009341B6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 0.001</w:t>
            </w:r>
          </w:p>
        </w:tc>
      </w:tr>
      <w:bookmarkEnd w:id="0"/>
      <w:tr w:rsidR="008E72EA" w14:paraId="02455B6B" w14:textId="77777777" w:rsidTr="00A73CC1"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6D148" w14:textId="77777777" w:rsidR="008E72EA" w:rsidRPr="009341B6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Baseline ln(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uAGT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/Cr</w:t>
            </w:r>
            <w:r w:rsidRPr="00C962D5">
              <w:rPr>
                <w:rFonts w:ascii="Times New Roman" w:hAnsi="Times New Roman" w:cs="Times New Roman"/>
                <w:sz w:val="24"/>
                <w:szCs w:val="24"/>
              </w:rPr>
              <w:t xml:space="preserve"> [ug/g])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76B16" w14:textId="77777777" w:rsidR="008E72EA" w:rsidRPr="009341B6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-0.696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3D9BF" w14:textId="77777777" w:rsidR="008E72EA" w:rsidRPr="009341B6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0.577</w:t>
            </w:r>
          </w:p>
        </w:tc>
      </w:tr>
      <w:tr w:rsidR="008E72EA" w14:paraId="43A90B4A" w14:textId="77777777" w:rsidTr="00A73CC1"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0C1FB" w14:textId="77777777" w:rsidR="008E72EA" w:rsidRPr="009341B6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Baseline ln(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/Cr</w:t>
            </w:r>
            <w:r w:rsidRPr="00C962D5">
              <w:rPr>
                <w:rFonts w:ascii="Times New Roman" w:hAnsi="Times New Roman" w:cs="Times New Roman"/>
                <w:sz w:val="24"/>
                <w:szCs w:val="24"/>
              </w:rPr>
              <w:t xml:space="preserve"> [</w:t>
            </w:r>
            <w:proofErr w:type="spellStart"/>
            <w:r w:rsidRPr="00C962D5"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 w:rsidRPr="00C962D5">
              <w:rPr>
                <w:rFonts w:ascii="Times New Roman" w:hAnsi="Times New Roman" w:cs="Times New Roman"/>
                <w:sz w:val="24"/>
                <w:szCs w:val="24"/>
              </w:rPr>
              <w:t>/g])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E972D" w14:textId="77777777" w:rsidR="008E72EA" w:rsidRPr="009341B6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-0.731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A4D6B" w14:textId="77777777" w:rsidR="008E72EA" w:rsidRPr="009341B6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0.498</w:t>
            </w:r>
          </w:p>
        </w:tc>
      </w:tr>
      <w:tr w:rsidR="008E72EA" w14:paraId="26E4C001" w14:textId="77777777" w:rsidTr="00ED2B45"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2F4D1" w14:textId="77777777" w:rsidR="008E72EA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3FA0">
              <w:rPr>
                <w:rFonts w:ascii="Times New Roman" w:hAnsi="Times New Roman" w:cs="Times New Roman"/>
                <w:sz w:val="24"/>
                <w:szCs w:val="24"/>
              </w:rPr>
              <w:t>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uAGT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>/Cr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[ug/g]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  <w:r w:rsidRPr="00BA5AD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6D516" w14:textId="77777777" w:rsidR="008E72EA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-0.809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97AB1" w14:textId="77777777" w:rsidR="008E72EA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0.525</w:t>
            </w:r>
          </w:p>
        </w:tc>
      </w:tr>
      <w:tr w:rsidR="008E72EA" w14:paraId="6571DD5A" w14:textId="77777777" w:rsidTr="00ED2B45">
        <w:tc>
          <w:tcPr>
            <w:tcW w:w="38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A6A8D3" w14:textId="77777777" w:rsidR="008E72EA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Baseline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PCR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mg/mg)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4A784EB" w14:textId="77777777" w:rsidR="008E72EA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-2.023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A2CBD1" w14:textId="77777777" w:rsidR="008E72EA" w:rsidRDefault="008E72EA" w:rsidP="00A73CC1">
            <w:pPr>
              <w:tabs>
                <w:tab w:val="left" w:pos="2295"/>
              </w:tabs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0.175</w:t>
            </w:r>
          </w:p>
        </w:tc>
      </w:tr>
    </w:tbl>
    <w:p w14:paraId="5C45AA06" w14:textId="1C653DF1" w:rsidR="00677C5D" w:rsidRDefault="00ED2B45" w:rsidP="00677C5D">
      <w:pPr>
        <w:tabs>
          <w:tab w:val="left" w:pos="2295"/>
        </w:tabs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 w:hint="eastAsia"/>
          <w:sz w:val="24"/>
          <w:szCs w:val="24"/>
        </w:rPr>
        <w:t xml:space="preserve">ultivariable analysis was not </w:t>
      </w:r>
      <w:r>
        <w:rPr>
          <w:rFonts w:ascii="Times New Roman" w:hAnsi="Times New Roman" w:cs="Times New Roman"/>
          <w:sz w:val="24"/>
          <w:szCs w:val="24"/>
        </w:rPr>
        <w:t>performed because there was no variable with P value &lt; 0.1 in univariable regression models.</w:t>
      </w:r>
      <w:r w:rsidR="00677C5D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77988A55" w14:textId="77777777" w:rsidR="00677C5D" w:rsidRDefault="00677C5D" w:rsidP="00677C5D">
      <w:pPr>
        <w:tabs>
          <w:tab w:val="left" w:pos="2295"/>
        </w:tabs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A5AD9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413735">
        <w:rPr>
          <w:rFonts w:ascii="Times New Roman" w:hAnsi="Times New Roman" w:cs="Times New Roman" w:hint="eastAsia"/>
          <w:sz w:val="24"/>
          <w:szCs w:val="24"/>
        </w:rPr>
        <w:t>Change</w:t>
      </w:r>
      <w:proofErr w:type="spellEnd"/>
      <w:r w:rsidR="00413735">
        <w:rPr>
          <w:rFonts w:ascii="Times New Roman" w:hAnsi="Times New Roman" w:cs="Times New Roman" w:hint="eastAsia"/>
          <w:sz w:val="24"/>
          <w:szCs w:val="24"/>
        </w:rPr>
        <w:t xml:space="preserve"> in</w:t>
      </w:r>
      <w:r>
        <w:rPr>
          <w:rFonts w:ascii="Times New Roman" w:hAnsi="Times New Roman" w:cs="Times New Roman" w:hint="eastAsia"/>
          <w:sz w:val="24"/>
          <w:szCs w:val="24"/>
        </w:rPr>
        <w:t xml:space="preserve"> GFR = </w:t>
      </w:r>
      <w:r w:rsidR="008E72EA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eGFR at 5 years</w:t>
      </w:r>
      <w:r w:rsidR="008E72EA">
        <w:rPr>
          <w:rFonts w:ascii="Times New Roman" w:hAnsi="Times New Roman" w:cs="Times New Roman"/>
          <w:sz w:val="24"/>
          <w:szCs w:val="24"/>
        </w:rPr>
        <w:t>]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E72EA">
        <w:rPr>
          <w:rFonts w:ascii="Times New Roman" w:hAnsi="Times New Roman" w:cs="Times New Roman"/>
          <w:sz w:val="24"/>
          <w:szCs w:val="24"/>
        </w:rPr>
        <w:t xml:space="preserve">[baseline </w:t>
      </w:r>
      <w:r w:rsidR="008E72EA">
        <w:rPr>
          <w:rFonts w:ascii="Times New Roman" w:hAnsi="Times New Roman" w:cs="Times New Roman" w:hint="eastAsia"/>
          <w:sz w:val="24"/>
          <w:szCs w:val="24"/>
        </w:rPr>
        <w:t>eGFR</w:t>
      </w:r>
      <w:r w:rsidR="008E72EA">
        <w:rPr>
          <w:rFonts w:ascii="Times New Roman" w:hAnsi="Times New Roman" w:cs="Times New Roman"/>
          <w:sz w:val="24"/>
          <w:szCs w:val="24"/>
        </w:rPr>
        <w:t>]</w:t>
      </w:r>
    </w:p>
    <w:p w14:paraId="31FFDD22" w14:textId="77777777" w:rsidR="00ED2B45" w:rsidRDefault="00677C5D" w:rsidP="00ED2B45">
      <w:pPr>
        <w:tabs>
          <w:tab w:val="left" w:pos="2295"/>
        </w:tabs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A5AD9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963FA0">
        <w:rPr>
          <w:rFonts w:ascii="Times New Roman" w:hAnsi="Times New Roman" w:cs="Times New Roman"/>
          <w:sz w:val="24"/>
          <w:szCs w:val="24"/>
        </w:rPr>
        <w:t>Δ</w:t>
      </w:r>
      <w:r>
        <w:rPr>
          <w:rFonts w:ascii="Times New Roman" w:hAnsi="Times New Roman" w:cs="Times New Roman" w:hint="eastAsia"/>
          <w:sz w:val="24"/>
          <w:szCs w:val="24"/>
        </w:rPr>
        <w:t>ln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(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uAGT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/Cr)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="008E72EA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 w:hint="eastAsia"/>
          <w:sz w:val="24"/>
          <w:szCs w:val="24"/>
        </w:rPr>
        <w:t>ln(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uAGT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/Cr)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at 24-weeks</w:t>
      </w:r>
      <w:r w:rsidR="008E72EA">
        <w:rPr>
          <w:rFonts w:ascii="Times New Roman" w:hAnsi="Times New Roman" w:cs="Times New Roman"/>
          <w:sz w:val="24"/>
          <w:szCs w:val="24"/>
        </w:rPr>
        <w:t>]</w:t>
      </w:r>
      <w:r w:rsidR="008E72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E72EA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E72EA">
        <w:rPr>
          <w:rFonts w:ascii="Times New Roman" w:hAnsi="Times New Roman" w:cs="Times New Roman"/>
          <w:sz w:val="24"/>
          <w:szCs w:val="24"/>
        </w:rPr>
        <w:t xml:space="preserve">[baseline </w:t>
      </w:r>
      <w:r>
        <w:rPr>
          <w:rFonts w:ascii="Times New Roman" w:hAnsi="Times New Roman" w:cs="Times New Roman" w:hint="eastAsia"/>
          <w:sz w:val="24"/>
          <w:szCs w:val="24"/>
        </w:rPr>
        <w:t>ln(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uAGT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/Cr)</w:t>
      </w:r>
      <w:r w:rsidR="008E72EA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3FD33DBD" w14:textId="77777777" w:rsidR="00677C5D" w:rsidRDefault="00677C5D" w:rsidP="00ED2B45">
      <w:pPr>
        <w:tabs>
          <w:tab w:val="left" w:pos="2295"/>
        </w:tabs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 w:hint="eastAsia"/>
          <w:sz w:val="24"/>
          <w:szCs w:val="24"/>
        </w:rPr>
        <w:t xml:space="preserve">GFR, estimated </w:t>
      </w:r>
      <w:r w:rsidRPr="00ED4B32">
        <w:rPr>
          <w:rFonts w:ascii="Times New Roman" w:hAnsi="Times New Roman" w:cs="Times New Roman"/>
          <w:sz w:val="24"/>
          <w:szCs w:val="24"/>
        </w:rPr>
        <w:t>glomerular filtration rate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sz w:val="24"/>
          <w:szCs w:val="24"/>
        </w:rPr>
        <w:t>uAGT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/Cr, </w:t>
      </w:r>
      <w:r w:rsidR="00785A80">
        <w:rPr>
          <w:rFonts w:ascii="Times New Roman" w:hAnsi="Times New Roman" w:cs="Times New Roman"/>
          <w:sz w:val="22"/>
        </w:rPr>
        <w:t>urinary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ED4B32">
        <w:rPr>
          <w:rFonts w:ascii="Times New Roman" w:hAnsi="Times New Roman" w:cs="Times New Roman"/>
          <w:sz w:val="24"/>
          <w:szCs w:val="24"/>
        </w:rPr>
        <w:t>ngiotensinogen</w:t>
      </w:r>
      <w:r w:rsidR="00785A80">
        <w:rPr>
          <w:rFonts w:ascii="Times New Roman" w:hAnsi="Times New Roman" w:cs="Times New Roman"/>
          <w:sz w:val="24"/>
          <w:szCs w:val="24"/>
        </w:rPr>
        <w:t xml:space="preserve">/creatinine ratio; </w:t>
      </w:r>
      <w:proofErr w:type="spellStart"/>
      <w:r w:rsidR="00785A80">
        <w:rPr>
          <w:rFonts w:ascii="Times New Roman" w:hAnsi="Times New Roman" w:cs="Times New Roman"/>
          <w:sz w:val="24"/>
          <w:szCs w:val="24"/>
        </w:rPr>
        <w:t>uPCR</w:t>
      </w:r>
      <w:proofErr w:type="spellEnd"/>
      <w:r w:rsidR="00785A80">
        <w:rPr>
          <w:rFonts w:ascii="Times New Roman" w:hAnsi="Times New Roman" w:cs="Times New Roman"/>
          <w:sz w:val="24"/>
          <w:szCs w:val="24"/>
        </w:rPr>
        <w:t xml:space="preserve">, </w:t>
      </w:r>
      <w:r w:rsidR="00785A80">
        <w:rPr>
          <w:rFonts w:ascii="Times New Roman" w:hAnsi="Times New Roman" w:cs="Times New Roman"/>
          <w:sz w:val="22"/>
        </w:rPr>
        <w:t>urinary</w:t>
      </w:r>
      <w:r>
        <w:rPr>
          <w:rFonts w:ascii="Times New Roman" w:hAnsi="Times New Roman" w:cs="Times New Roman"/>
          <w:sz w:val="24"/>
          <w:szCs w:val="24"/>
        </w:rPr>
        <w:t xml:space="preserve"> protei</w:t>
      </w:r>
      <w:r w:rsidR="00785A80">
        <w:rPr>
          <w:rFonts w:ascii="Times New Roman" w:hAnsi="Times New Roman" w:cs="Times New Roman"/>
          <w:sz w:val="24"/>
          <w:szCs w:val="24"/>
        </w:rPr>
        <w:t xml:space="preserve">n/creatinine ratio, </w:t>
      </w:r>
      <w:proofErr w:type="spellStart"/>
      <w:r w:rsidR="00785A80">
        <w:rPr>
          <w:rFonts w:ascii="Times New Roman" w:hAnsi="Times New Roman" w:cs="Times New Roman"/>
          <w:sz w:val="24"/>
          <w:szCs w:val="24"/>
        </w:rPr>
        <w:t>uR</w:t>
      </w:r>
      <w:proofErr w:type="spellEnd"/>
      <w:r w:rsidR="00785A80">
        <w:rPr>
          <w:rFonts w:ascii="Times New Roman" w:hAnsi="Times New Roman" w:cs="Times New Roman"/>
          <w:sz w:val="24"/>
          <w:szCs w:val="24"/>
        </w:rPr>
        <w:t xml:space="preserve">/Cr, </w:t>
      </w:r>
      <w:r w:rsidR="00785A80">
        <w:rPr>
          <w:rFonts w:ascii="Times New Roman" w:hAnsi="Times New Roman" w:cs="Times New Roman"/>
          <w:sz w:val="22"/>
        </w:rPr>
        <w:t>urinary</w:t>
      </w:r>
      <w:r w:rsidR="00785A80">
        <w:rPr>
          <w:rFonts w:ascii="Times New Roman" w:hAnsi="Times New Roman" w:cs="Times New Roman"/>
          <w:sz w:val="24"/>
          <w:szCs w:val="24"/>
        </w:rPr>
        <w:t xml:space="preserve"> renin/</w:t>
      </w:r>
      <w:r>
        <w:rPr>
          <w:rFonts w:ascii="Times New Roman" w:hAnsi="Times New Roman" w:cs="Times New Roman"/>
          <w:sz w:val="24"/>
          <w:szCs w:val="24"/>
        </w:rPr>
        <w:t>creatinine ratio</w:t>
      </w:r>
    </w:p>
    <w:p w14:paraId="25F45414" w14:textId="77777777" w:rsidR="00677C5D" w:rsidRDefault="00677C5D" w:rsidP="00677C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94A43A1" w14:textId="77777777" w:rsidR="00677C5D" w:rsidRPr="005655E4" w:rsidRDefault="00677C5D" w:rsidP="00677C5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1115274" w14:textId="77777777" w:rsidR="003F7955" w:rsidRPr="00677C5D" w:rsidRDefault="003F7955"/>
    <w:sectPr w:rsidR="003F7955" w:rsidRPr="00677C5D" w:rsidSect="009D4C2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7C4DFB" w14:textId="77777777" w:rsidR="00AA166C" w:rsidRDefault="00AA166C" w:rsidP="00AB4CEF">
      <w:pPr>
        <w:spacing w:after="0" w:line="240" w:lineRule="auto"/>
      </w:pPr>
      <w:r>
        <w:separator/>
      </w:r>
    </w:p>
  </w:endnote>
  <w:endnote w:type="continuationSeparator" w:id="0">
    <w:p w14:paraId="67E0D17E" w14:textId="77777777" w:rsidR="00AA166C" w:rsidRDefault="00AA166C" w:rsidP="00AB4C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80418E" w14:textId="77777777" w:rsidR="00AA166C" w:rsidRDefault="00AA166C" w:rsidP="00AB4CEF">
      <w:pPr>
        <w:spacing w:after="0" w:line="240" w:lineRule="auto"/>
      </w:pPr>
      <w:r>
        <w:separator/>
      </w:r>
    </w:p>
  </w:footnote>
  <w:footnote w:type="continuationSeparator" w:id="0">
    <w:p w14:paraId="581BE1A1" w14:textId="77777777" w:rsidR="00AA166C" w:rsidRDefault="00AA166C" w:rsidP="00AB4C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7C5D"/>
    <w:rsid w:val="002D2A87"/>
    <w:rsid w:val="003F7955"/>
    <w:rsid w:val="00413735"/>
    <w:rsid w:val="005320B4"/>
    <w:rsid w:val="00656500"/>
    <w:rsid w:val="00677C5D"/>
    <w:rsid w:val="00681E02"/>
    <w:rsid w:val="00785A80"/>
    <w:rsid w:val="008E72EA"/>
    <w:rsid w:val="00AA166C"/>
    <w:rsid w:val="00AB4CEF"/>
    <w:rsid w:val="00C03516"/>
    <w:rsid w:val="00ED2B45"/>
    <w:rsid w:val="00EE6C5C"/>
    <w:rsid w:val="00EF3D1B"/>
    <w:rsid w:val="00FE3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DFE808"/>
  <w15:chartTrackingRefBased/>
  <w15:docId w15:val="{52C65220-700F-4A2F-9E54-B3360CE91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77C5D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7C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B4CE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B4CEF"/>
  </w:style>
  <w:style w:type="paragraph" w:styleId="a5">
    <w:name w:val="footer"/>
    <w:basedOn w:val="a"/>
    <w:link w:val="Char0"/>
    <w:uiPriority w:val="99"/>
    <w:unhideWhenUsed/>
    <w:rsid w:val="00AB4CE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B4C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</dc:creator>
  <cp:keywords/>
  <dc:description/>
  <cp:lastModifiedBy>Junseok Jeon</cp:lastModifiedBy>
  <cp:revision>3</cp:revision>
  <dcterms:created xsi:type="dcterms:W3CDTF">2019-08-27T05:56:00Z</dcterms:created>
  <dcterms:modified xsi:type="dcterms:W3CDTF">2019-10-13T16:39:00Z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5C58129F-E5B8-477A-9B38-B3E54BFA04C8}" pid="2">
    <vt:lpwstr>DB6474DE87FE5E0ABFE1D0819CF98AFE7B924330356B5B2EB1EA34A3A7EC2579</vt:lpwstr>
  </property>
  <property fmtid="{D5CDD505-2E9C-101B-9397-08002B2CF9AE}" pid="2" name="NSCPROP">
    <vt:lpwstr>NSCCustomProperty</vt:lpwstr>
  </property>
  <property fmtid="{D5CDD505-2E9C-101B-9397-08002B2CF9AE}" pid="3" name="NSCPROP_SA">
    <vt:lpwstr>C:\Users\Jun\Desktop\연구\Diovan\Supplementary Tables 1.2.docx</vt:lpwstr>
  </property>
</Properties>
</file>